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712A2" w:rsidRPr="00F96EEA" w:rsidRDefault="002712A2" w:rsidP="00A54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712A2" w:rsidRPr="00F96EEA" w:rsidRDefault="00DF0251" w:rsidP="00A54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ЛИСИЧАНСКОГО СЕЛЬСКОГО </w:t>
      </w:r>
      <w:r w:rsidR="002712A2" w:rsidRPr="00F96EEA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2712A2" w:rsidRPr="00F96EEA" w:rsidRDefault="002712A2" w:rsidP="00A54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2712A2" w:rsidRPr="00F96EEA" w:rsidRDefault="002712A2" w:rsidP="00A54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0822F4" w:rsidRDefault="002712A2" w:rsidP="00F96EEA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0822F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FBD" w:rsidRDefault="002712A2" w:rsidP="00A54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от </w:t>
      </w:r>
      <w:r w:rsidR="00384D54">
        <w:rPr>
          <w:rFonts w:ascii="Times New Roman" w:hAnsi="Times New Roman" w:cs="Times New Roman"/>
          <w:sz w:val="24"/>
          <w:szCs w:val="24"/>
        </w:rPr>
        <w:t>«___»  ________________</w:t>
      </w:r>
      <w:r w:rsidRPr="00F96EEA">
        <w:rPr>
          <w:rFonts w:ascii="Times New Roman" w:hAnsi="Times New Roman" w:cs="Times New Roman"/>
          <w:sz w:val="24"/>
          <w:szCs w:val="24"/>
        </w:rPr>
        <w:t>№____</w:t>
      </w:r>
    </w:p>
    <w:p w:rsidR="002712A2" w:rsidRDefault="00A54FBD" w:rsidP="00A54F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="002712A2" w:rsidRPr="00F96EEA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="002712A2" w:rsidRPr="00F96EEA">
        <w:rPr>
          <w:rFonts w:ascii="Times New Roman" w:hAnsi="Times New Roman" w:cs="Times New Roman"/>
          <w:sz w:val="20"/>
          <w:szCs w:val="20"/>
        </w:rPr>
        <w:t>. Ольховатка</w:t>
      </w:r>
    </w:p>
    <w:p w:rsidR="00A54FBD" w:rsidRPr="00A54FBD" w:rsidRDefault="00A54FBD" w:rsidP="00A54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EEA" w:rsidRDefault="002712A2" w:rsidP="00F96E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>Об утверждении Порядка ведения</w:t>
      </w:r>
      <w:r w:rsidR="00F96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EEA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F96EEA" w:rsidRDefault="002712A2" w:rsidP="00F96E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 xml:space="preserve"> долговой книги </w:t>
      </w:r>
      <w:r w:rsidR="00DF0251">
        <w:rPr>
          <w:rFonts w:ascii="Times New Roman" w:hAnsi="Times New Roman" w:cs="Times New Roman"/>
          <w:b/>
          <w:sz w:val="24"/>
          <w:szCs w:val="24"/>
        </w:rPr>
        <w:t xml:space="preserve">Лисичанского </w:t>
      </w:r>
      <w:proofErr w:type="gramStart"/>
      <w:r w:rsidR="00DF025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DF02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12A2" w:rsidRPr="00F96EEA" w:rsidRDefault="002712A2" w:rsidP="00F96E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EA">
        <w:rPr>
          <w:rFonts w:ascii="Times New Roman" w:hAnsi="Times New Roman" w:cs="Times New Roman"/>
          <w:b/>
          <w:sz w:val="24"/>
          <w:szCs w:val="24"/>
        </w:rPr>
        <w:t xml:space="preserve"> поселения Ольховатского муниципального района Воронежской области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251" w:rsidRDefault="002712A2" w:rsidP="00A54F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EEA">
        <w:rPr>
          <w:rFonts w:ascii="Times New Roman" w:hAnsi="Times New Roman" w:cs="Times New Roman"/>
          <w:sz w:val="24"/>
          <w:szCs w:val="24"/>
        </w:rPr>
        <w:t xml:space="preserve">В соответствии со статьями 120 и 121 Бюджетного кодекса Российской Федерации, пунктом 2.3 Положения о бюджетном процессе в 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Ольховатском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 xml:space="preserve"> муниципальном районе, утвержденного решением Совета народных депутатов от 21.10.2010 № 62, в целях совершенствования системы регистрации и учета долговых обязательств </w:t>
      </w:r>
      <w:r w:rsidR="00DF0251">
        <w:rPr>
          <w:rFonts w:ascii="Times New Roman" w:hAnsi="Times New Roman" w:cs="Times New Roman"/>
          <w:sz w:val="24"/>
          <w:szCs w:val="24"/>
        </w:rPr>
        <w:t xml:space="preserve">Лисичанского сельского </w:t>
      </w:r>
      <w:r w:rsidRPr="00F96EEA">
        <w:rPr>
          <w:rFonts w:ascii="Times New Roman" w:hAnsi="Times New Roman" w:cs="Times New Roman"/>
          <w:sz w:val="24"/>
          <w:szCs w:val="24"/>
        </w:rPr>
        <w:t xml:space="preserve">поселения Ольховатского муниципального района  Воронежской области, администрация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 Воронежской области </w:t>
      </w:r>
      <w:proofErr w:type="gramEnd"/>
    </w:p>
    <w:p w:rsidR="002712A2" w:rsidRPr="00F96EEA" w:rsidRDefault="00DF0251" w:rsidP="00DF025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712A2" w:rsidRPr="00F96EEA" w:rsidRDefault="002712A2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ведения муниципальной долговой книги </w:t>
      </w:r>
      <w:r w:rsidR="00DF0251">
        <w:rPr>
          <w:rFonts w:ascii="Times New Roman" w:hAnsi="Times New Roman" w:cs="Times New Roman"/>
          <w:sz w:val="24"/>
          <w:szCs w:val="24"/>
        </w:rPr>
        <w:t xml:space="preserve">Лисичанского сельского 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области.</w:t>
      </w:r>
    </w:p>
    <w:p w:rsidR="002712A2" w:rsidRPr="00F96EEA" w:rsidRDefault="002712A2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 «Муниципальный вестник».</w:t>
      </w:r>
    </w:p>
    <w:p w:rsidR="002712A2" w:rsidRDefault="002712A2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735D08" w:rsidRDefault="00735D08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D08" w:rsidRPr="00F96EEA" w:rsidRDefault="00735D08" w:rsidP="00E10E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735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712A2" w:rsidRPr="00F96EEA" w:rsidRDefault="00DF0251" w:rsidP="00735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Лисичанского с</w:t>
      </w:r>
      <w:r w:rsidR="006B0A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льского</w:t>
      </w:r>
      <w:r w:rsidR="002712A2" w:rsidRPr="00F96EE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</w:t>
      </w:r>
      <w:r w:rsidR="000822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12A2" w:rsidRPr="00F96E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С.А.Нетяга</w:t>
      </w:r>
      <w:proofErr w:type="spellEnd"/>
    </w:p>
    <w:p w:rsidR="00AF7B6D" w:rsidRDefault="00AF7B6D" w:rsidP="00735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B6D" w:rsidRDefault="00AF7B6D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B6D" w:rsidRDefault="00AF7B6D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F7B6D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F7B6D" w:rsidRDefault="00DF0251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Лисичанского сельского </w:t>
      </w:r>
      <w:r w:rsidR="002712A2" w:rsidRPr="00F96EEA">
        <w:rPr>
          <w:rFonts w:ascii="Times New Roman" w:hAnsi="Times New Roman" w:cs="Times New Roman"/>
          <w:sz w:val="24"/>
          <w:szCs w:val="24"/>
        </w:rPr>
        <w:t>поселения</w:t>
      </w:r>
    </w:p>
    <w:p w:rsidR="002712A2" w:rsidRPr="00F96EEA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 Ольховатского муниципального района Воронежской области</w:t>
      </w:r>
    </w:p>
    <w:p w:rsidR="002712A2" w:rsidRPr="00F96EEA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от ______________ № _____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AF7B6D" w:rsidRDefault="002712A2" w:rsidP="00082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B6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712A2" w:rsidRPr="00AF7B6D" w:rsidRDefault="002712A2" w:rsidP="00082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B6D">
        <w:rPr>
          <w:rFonts w:ascii="Times New Roman" w:hAnsi="Times New Roman" w:cs="Times New Roman"/>
          <w:b/>
          <w:sz w:val="24"/>
          <w:szCs w:val="24"/>
        </w:rPr>
        <w:t xml:space="preserve">ведения муниципальной долговой книги </w:t>
      </w:r>
      <w:r w:rsidR="00DF0251">
        <w:rPr>
          <w:rFonts w:ascii="Times New Roman" w:hAnsi="Times New Roman" w:cs="Times New Roman"/>
          <w:b/>
          <w:sz w:val="24"/>
          <w:szCs w:val="24"/>
        </w:rPr>
        <w:t>Лисичанского сельского</w:t>
      </w:r>
      <w:r w:rsidRPr="00AF7B6D">
        <w:rPr>
          <w:rFonts w:ascii="Times New Roman" w:hAnsi="Times New Roman" w:cs="Times New Roman"/>
          <w:b/>
          <w:sz w:val="24"/>
          <w:szCs w:val="24"/>
        </w:rPr>
        <w:t xml:space="preserve"> поселения Ольховатского муниципального района Воронежской области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640C1C" w:rsidRDefault="002712A2" w:rsidP="0064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1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96EE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определения процедуры ведения муниципальной долговой книги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 Воронежской области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 Воронежской области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</w:t>
      </w:r>
      <w:proofErr w:type="gramEnd"/>
      <w:r w:rsidRPr="00F96EEA">
        <w:rPr>
          <w:rFonts w:ascii="Times New Roman" w:hAnsi="Times New Roman" w:cs="Times New Roman"/>
          <w:sz w:val="24"/>
          <w:szCs w:val="24"/>
        </w:rPr>
        <w:t xml:space="preserve"> и хранения Долговой книги.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1.3. Ведение Долговой книги осуществляет уполномоченная организация, осуществляющая переданные полномочия по ведению бюджетного учета – Муниципальное казенное учреждение "Центр бухгалтерского учета и отчетности" Ольховатского муниципального района Воронежской области (далее -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»).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1.4.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6B0A3E" w:rsidRDefault="006B0A3E" w:rsidP="00FC1D1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A2" w:rsidRPr="00640C1C" w:rsidRDefault="002712A2" w:rsidP="00FC1D1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1C">
        <w:rPr>
          <w:rFonts w:ascii="Times New Roman" w:hAnsi="Times New Roman" w:cs="Times New Roman"/>
          <w:b/>
          <w:sz w:val="24"/>
          <w:szCs w:val="24"/>
        </w:rPr>
        <w:t>2. Состав и порядок ведения Долговой книги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2.1. Долговая книга включает следующие разделы в соответствии с видами долговых обязательств, установленными Бюджетным кодексом Российской Федерации: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муниципальные ценные бумаги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 (далее - муниципальные ценные бумаги);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бюджетные кредиты, привлеченные в валюте Российской Федерации в бюджет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 из других бюджетов бюджетной системы Российской Федерации, а также привлеченные от Российской Федерации в иностранной валюте в рамках использования целевых иностранных кредитов (далее - бюджетные кредиты);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кредиты, привлеченные </w:t>
      </w:r>
      <w:proofErr w:type="spellStart"/>
      <w:r w:rsidR="00FC1D16">
        <w:rPr>
          <w:rFonts w:ascii="Times New Roman" w:hAnsi="Times New Roman" w:cs="Times New Roman"/>
          <w:sz w:val="24"/>
          <w:szCs w:val="24"/>
        </w:rPr>
        <w:t>Лисичанским</w:t>
      </w:r>
      <w:proofErr w:type="spellEnd"/>
      <w:r w:rsidR="00FC1D16">
        <w:rPr>
          <w:rFonts w:ascii="Times New Roman" w:hAnsi="Times New Roman" w:cs="Times New Roman"/>
          <w:sz w:val="24"/>
          <w:szCs w:val="24"/>
        </w:rPr>
        <w:t xml:space="preserve"> сельским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поселением Ольховатского муниципального района Воронежской области от кредитных организаций в валюте Российской Федерации (далее - кредиты кредитных организаций);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муниципальные гарантии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области, выраженные в валюте Российской </w:t>
      </w:r>
      <w:r w:rsidRPr="00F96EEA">
        <w:rPr>
          <w:rFonts w:ascii="Times New Roman" w:hAnsi="Times New Roman" w:cs="Times New Roman"/>
          <w:sz w:val="24"/>
          <w:szCs w:val="24"/>
        </w:rPr>
        <w:lastRenderedPageBreak/>
        <w:t>Федерации, а также предоставленные Российской Федерации в иностранной валюте в рамках использования целевых иностранных кредитов (далее - муниципальные гарантии);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иные долговые обязательства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</w:t>
      </w:r>
      <w:r w:rsidR="00AA73C8">
        <w:rPr>
          <w:rFonts w:ascii="Times New Roman" w:hAnsi="Times New Roman" w:cs="Times New Roman"/>
          <w:sz w:val="24"/>
          <w:szCs w:val="24"/>
        </w:rPr>
        <w:t>области,</w:t>
      </w:r>
      <w:r w:rsidR="00735D08" w:rsidRPr="00AA7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возникшие до введения в действие Бюджетного кодекса Российской Федерации и отнесенные на муниципальный долг</w:t>
      </w:r>
      <w:r w:rsidR="00AA73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 В Долговую книгу вносится следующая информация по долговым обязательствам: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2.2.1. По муниципальным ценным бумагам: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государственный регистрационный номер выпуска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транш (серия);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наименование, форма выпуска ценной бумаги;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регистрационный номер условий эмиссии (изменений в условия эмиссии);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наименование, дата, номер правового акта, которым утверждено решение о выпуске (дополнительном выпуске)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номинальная стоимость одной ценной бумаги;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количество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ограничения на владельцев ценных бумаг, предусмотренные условиями эмиссии;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форма обеспечения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генерального агента, депозитария, организатора торговли;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объявленный объем выпуска (дополнительного выпуска) ценных бумаг по номинальной стоимости;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объем размещения (доразмещения) ценных бумаг по номинальной стоимости;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установленная дата выплаты купонного дохода по каждому купонному периоду;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процентная ставка купонного дохода;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дисконта, определенная при размещении, при погашении (выкупе)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объем выкупа ценных бумаг по номинальной стоимости;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установленная дата погашения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номинальной стоимости ценных бумаг, подлежащая выплате в установленные даты;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погашении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об уплате купонного дохода по ценным бумагам;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об уплате пеней, штрафов по долговому обязательству;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ценным бумагам, всего;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размещения, обращения и погашения выпуска ценных бумаг.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2.2.2. По бюджетным кредитам и кредитам кредитных организаций: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обязательства, номер транша;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кредитора, бюджета, из которого предоставлен бюджетный кредит;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- вид, номер контракта, договора, соглашения, дополнительного соглашения к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заключения контракта, договора, соглашения, дополнительного соглашения к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назначение кредита;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окончания контракта,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форма обеспечения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по контракту,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размер процентной ставки по кредиту;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погашения основного долга по кредиту (срок, сумма);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выплаты процентов (срок, сумма);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кредита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процентных платежах по кредиту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пени, штрафов за нарушение условий контракта,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списании долга;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кредиту, всего;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контрактов, договоров, соглашений о предоставлении кредита.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2.2.3. По муниципальным гарантиям: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принципала, бенефициара;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номер гарантии, договора, дополнительного соглашения к договору;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гарантии, заключения договора, дополнительного соглашения к договору;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номер гарантии, утратившей силу в связи с реструктуризацией задолженности по обеспеченному гарантией долговому обязательству;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назначение обязательств, в обеспечение которых предоставлена гарантия;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действия гарантии, окончания договора;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предъявления требований по гарантии;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исполнения обязательств по гарантии после предъявления требований к гаранту в установленном порядке;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вступления гарантии в силу;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форма обеспечения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обязательств по гарантии (основной долг, проценты);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наличие (отсутствие) права регрессного требования;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размер процентной ставки;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выплаты процентов;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долгового обязательства гарантом, принципалом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муниципальной гарантии, всего;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- иные сведения, раскрывающие условия муниципальной гарантии.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2.2.4. По иным долговым обязательствам: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заемщика;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кредитора;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номер договора, соглашения, дополнительного соглашения к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заключения договора, соглашения, дополнительного соглашения к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номер договора, соглашения, утратившего силу в связи с заключением нового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назначение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окончания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по договору, соглашению (в валюте обязательства, в валюте Российской Федерации);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размер процентной ставки по кредиту;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погашения основного долга по кредиту (срок, сумма);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выплаты процентов (срок, сумма);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долгового обязательства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процентных платежах по долговому обязательству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пени, штрафах за нарушение условий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списании долга;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кредиту, всего;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контрактов, договоров, соглашений о предоставлении кредита.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 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2.4. Долговая книга ведется в электронном виде в соответствии с приложением к настоящему Порядку.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2.5. Информация о долговых обязательствах (за исключением обязательств по муниципальным гарантиям) вносится в Долговую книгу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 Информация о муниципальных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2.7. Регистрационный номер состоит из шести разрядов: XXX-XXX.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Первый - третий разряды регистрационного номера указывают на порядковый регистрационный номер долгового обязательства в разделе Долговой книги.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Четвертый разряд регистрационного номера указывает на тип муниципального долгового обязательства: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"1" - для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"2" - для кредитов кредитных организаций;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"3" - для муниципальных гарантий;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"4" - для бюджетных кредитов;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"5" - для иных долговых обязательств.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Последние два разряда регистрационного номера указывают на последние две цифры года возникновения долгового обязательства.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Регистрация изменений условий долгового обязательства производится в соответствии с настоящим пунктом. При этом изменениям условий долгового обязательства присваивается тот же регистрационный номер, под которым было зарегистрировано исходное долговое обязательство.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2.8.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100.1 Бюджетного кодекса Российской Федерации.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После полного выполнения (прекращения) долгового обязательства в графе «Объем долга на отчетную дату» Долговой книги суммы по соответствующему долговому обязательству обнуляются.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2.9. При предоставлении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(текущую) дату.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2.10.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Информация о долговых обязательствах ежемесячно по состоянию на первое число месяца выводится на бумажном носителе в форме выписки из Долговой книги согласно приложению, к настоящему Порядку.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Информация, содержащаяся в электронных файлах Долговой книги, хранится в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».</w:t>
      </w:r>
    </w:p>
    <w:p w:rsidR="006B0A3E" w:rsidRDefault="006B0A3E" w:rsidP="00B50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A2" w:rsidRPr="00B50748" w:rsidRDefault="002712A2" w:rsidP="00B50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0748">
        <w:rPr>
          <w:rFonts w:ascii="Times New Roman" w:hAnsi="Times New Roman" w:cs="Times New Roman"/>
          <w:b/>
          <w:sz w:val="24"/>
          <w:szCs w:val="24"/>
        </w:rPr>
        <w:lastRenderedPageBreak/>
        <w:t>3. Представление информации</w:t>
      </w:r>
    </w:p>
    <w:p w:rsidR="002712A2" w:rsidRPr="00B50748" w:rsidRDefault="002712A2" w:rsidP="00B50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48">
        <w:rPr>
          <w:rFonts w:ascii="Times New Roman" w:hAnsi="Times New Roman" w:cs="Times New Roman"/>
          <w:b/>
          <w:sz w:val="24"/>
          <w:szCs w:val="24"/>
        </w:rPr>
        <w:t>о состоянии и изменении муниципального долга</w:t>
      </w:r>
    </w:p>
    <w:p w:rsidR="00B50748" w:rsidRPr="00F96EEA" w:rsidRDefault="00B50748" w:rsidP="00B507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D434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3.1. Информация, отраженная в Долговой книге, подлежит передаче в министерство финансов Воронежской области по форме, в порядке и в сроки, установленные Приказом департамента финансов Воронежской области от 14.09.2016 № 114 «о/н» «Об утверждении Порядка передачи департаменту финансов Воронежской области информации о долговых обязательствах, отраженных в муниципальных долговых книгах муниципальных образований Воронежской области».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 несет ответственность за достоверность данных о долговых обязательствах, переданных в министерство финансов Воронежской области.</w:t>
      </w:r>
    </w:p>
    <w:p w:rsidR="002712A2" w:rsidRPr="00F96EEA" w:rsidRDefault="002712A2" w:rsidP="00D434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:rsidR="00E87BD5" w:rsidRPr="00F96EEA" w:rsidRDefault="002712A2" w:rsidP="00D434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3.3. Кредиторы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 и получатели муниципальных гарантий имеют право получить выписку из Долговой книги, 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:rsidR="002712A2" w:rsidRPr="00F96EEA" w:rsidRDefault="002712A2" w:rsidP="00D434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Default="002712A2" w:rsidP="002712A2"/>
    <w:p w:rsidR="002712A2" w:rsidRDefault="002712A2" w:rsidP="002712A2"/>
    <w:p w:rsidR="002712A2" w:rsidRDefault="002712A2" w:rsidP="002712A2"/>
    <w:p w:rsidR="002712A2" w:rsidRDefault="002712A2" w:rsidP="002712A2"/>
    <w:p w:rsidR="002712A2" w:rsidRDefault="002712A2" w:rsidP="002712A2"/>
    <w:p w:rsidR="002712A2" w:rsidRDefault="002712A2" w:rsidP="002712A2">
      <w:pPr>
        <w:sectPr w:rsidR="00271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C1C" w:rsidRPr="00640C1C" w:rsidRDefault="00640C1C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lastRenderedPageBreak/>
        <w:t>Приложение</w:t>
      </w:r>
    </w:p>
    <w:p w:rsidR="00640C1C" w:rsidRPr="00640C1C" w:rsidRDefault="00640C1C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>к Порядку</w:t>
      </w:r>
    </w:p>
    <w:p w:rsidR="00640C1C" w:rsidRPr="00640C1C" w:rsidRDefault="00640C1C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>ведения муниципальной долговой книги</w:t>
      </w:r>
    </w:p>
    <w:p w:rsidR="00640C1C" w:rsidRPr="00640C1C" w:rsidRDefault="00DF0251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>
        <w:rPr>
          <w:rFonts w:ascii="Peterburg" w:eastAsia="Times New Roman" w:hAnsi="Peterburg" w:cs="Times New Roman"/>
          <w:sz w:val="26"/>
          <w:szCs w:val="26"/>
          <w:lang w:eastAsia="ru-RU"/>
        </w:rPr>
        <w:t>Лисичанского сельского</w:t>
      </w:r>
      <w:r w:rsidR="00640C1C"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 xml:space="preserve"> поселения Ольховатского муниципального района  </w:t>
      </w:r>
    </w:p>
    <w:p w:rsidR="00640C1C" w:rsidRPr="00640C1C" w:rsidRDefault="00640C1C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>Воронежской области</w:t>
      </w:r>
    </w:p>
    <w:p w:rsidR="005F139C" w:rsidRDefault="00640C1C" w:rsidP="00640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>от__________________№____________</w:t>
      </w:r>
    </w:p>
    <w:p w:rsidR="005F139C" w:rsidRDefault="005F139C" w:rsidP="00AA73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777" w:rsidRPr="005F139C" w:rsidRDefault="00490777" w:rsidP="00AA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9C">
        <w:rPr>
          <w:rFonts w:ascii="Times New Roman" w:hAnsi="Times New Roman" w:cs="Times New Roman"/>
          <w:b/>
          <w:bCs/>
          <w:sz w:val="24"/>
          <w:szCs w:val="24"/>
        </w:rPr>
        <w:t>ВЫПИСКА</w:t>
      </w:r>
    </w:p>
    <w:p w:rsidR="00490777" w:rsidRPr="005F139C" w:rsidRDefault="00490777" w:rsidP="00AA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9C">
        <w:rPr>
          <w:rFonts w:ascii="Times New Roman" w:hAnsi="Times New Roman" w:cs="Times New Roman"/>
          <w:b/>
          <w:bCs/>
          <w:sz w:val="24"/>
          <w:szCs w:val="24"/>
        </w:rPr>
        <w:t xml:space="preserve">ИЗ МУНИЦИПАЛЬНОЙ ДОЛГОВОЙ КНИГИ </w:t>
      </w:r>
      <w:r w:rsidR="00FC1D16">
        <w:rPr>
          <w:rFonts w:ascii="Times New Roman" w:hAnsi="Times New Roman" w:cs="Times New Roman"/>
          <w:b/>
          <w:bCs/>
          <w:sz w:val="24"/>
          <w:szCs w:val="24"/>
        </w:rPr>
        <w:t xml:space="preserve">ЛИСИЧАНСКОГО СЕЛЬСКОГО </w:t>
      </w:r>
      <w:r w:rsidRPr="005F139C">
        <w:rPr>
          <w:rFonts w:ascii="Times New Roman" w:hAnsi="Times New Roman" w:cs="Times New Roman"/>
          <w:b/>
          <w:bCs/>
          <w:sz w:val="24"/>
          <w:szCs w:val="24"/>
        </w:rPr>
        <w:t>ПОСЕЛЕНИЯ ОЛЬХОВАТСКОГО МУНИЦИПАЛЬНОГО РАЙОНА ВОРОНЕЖСКОЙ ОБЛАСТИ</w:t>
      </w:r>
    </w:p>
    <w:p w:rsidR="00490777" w:rsidRPr="005F139C" w:rsidRDefault="00490777" w:rsidP="00AA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9C">
        <w:rPr>
          <w:rFonts w:ascii="Times New Roman" w:hAnsi="Times New Roman" w:cs="Times New Roman"/>
          <w:b/>
          <w:bCs/>
          <w:sz w:val="24"/>
          <w:szCs w:val="24"/>
        </w:rPr>
        <w:t>по состоянию на "___" ___________ ________ г.</w:t>
      </w:r>
    </w:p>
    <w:p w:rsidR="00490777" w:rsidRPr="005F139C" w:rsidRDefault="00490777" w:rsidP="005F13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Муниципальные ценные бумаги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441"/>
        <w:gridCol w:w="502"/>
        <w:gridCol w:w="442"/>
        <w:gridCol w:w="500"/>
        <w:gridCol w:w="275"/>
        <w:gridCol w:w="437"/>
        <w:gridCol w:w="500"/>
        <w:gridCol w:w="494"/>
        <w:gridCol w:w="410"/>
        <w:gridCol w:w="373"/>
        <w:gridCol w:w="503"/>
        <w:gridCol w:w="434"/>
        <w:gridCol w:w="508"/>
        <w:gridCol w:w="243"/>
        <w:gridCol w:w="319"/>
        <w:gridCol w:w="445"/>
        <w:gridCol w:w="378"/>
        <w:gridCol w:w="415"/>
        <w:gridCol w:w="228"/>
        <w:gridCol w:w="278"/>
        <w:gridCol w:w="445"/>
        <w:gridCol w:w="445"/>
        <w:gridCol w:w="224"/>
        <w:gridCol w:w="335"/>
        <w:gridCol w:w="340"/>
        <w:gridCol w:w="321"/>
        <w:gridCol w:w="335"/>
        <w:gridCol w:w="340"/>
        <w:gridCol w:w="321"/>
        <w:gridCol w:w="419"/>
        <w:gridCol w:w="335"/>
        <w:gridCol w:w="340"/>
        <w:gridCol w:w="321"/>
        <w:gridCol w:w="335"/>
        <w:gridCol w:w="340"/>
        <w:gridCol w:w="321"/>
        <w:gridCol w:w="247"/>
        <w:gridCol w:w="387"/>
      </w:tblGrid>
      <w:tr w:rsidR="005F139C" w:rsidRPr="005F139C" w:rsidTr="00D434A0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возникновения долгового обязате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льства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долгового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регистрационный номер выпус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ценных бумаг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Транш (серия)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Вид, наименование, форма выпуска ценн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бумаги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Дата, регистрационный номер условий эмиссии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(изменений в условия эмиссии)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дата, номер правового акта, котор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утверждено решение о выпуске (дополнительном выпуске) ценных бумаг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Номинальная стоимость одной ценной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(руб.)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ценных бумаг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Ограничения на владельцев ценных бумаг, предус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мотренные условиями эмиссии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генерального агента, депо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зитария, организатора торговли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Объявленный объем выпуска (дополнительного вы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пуска) ценных бумаг по номинальной стоимости (руб.)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размещения (доразмещения) ценных бумаг по ном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инальной стоимости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Установленная дата выплаты купонног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дохода по каждому купонному периоду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Процентная ставка купонного дохода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(%)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дисконта, определенная при разм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ещении, при погашении (выкупе) ценных бумаг (руб.)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выкупа ценных бумаг по номинальной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Установленная дата погашения ценных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номинальной стоимости ценных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бумаг, подлежащая выплате в установленные даты (руб.)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Погашено за отчетный период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по иным основаниям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D434A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D434A0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D434A0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D43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Бюджетные кредиты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563"/>
        <w:gridCol w:w="646"/>
        <w:gridCol w:w="563"/>
        <w:gridCol w:w="552"/>
        <w:gridCol w:w="630"/>
        <w:gridCol w:w="630"/>
        <w:gridCol w:w="467"/>
        <w:gridCol w:w="469"/>
        <w:gridCol w:w="489"/>
        <w:gridCol w:w="474"/>
        <w:gridCol w:w="271"/>
        <w:gridCol w:w="321"/>
        <w:gridCol w:w="271"/>
        <w:gridCol w:w="321"/>
        <w:gridCol w:w="261"/>
        <w:gridCol w:w="415"/>
        <w:gridCol w:w="421"/>
        <w:gridCol w:w="395"/>
        <w:gridCol w:w="293"/>
        <w:gridCol w:w="415"/>
        <w:gridCol w:w="421"/>
        <w:gridCol w:w="395"/>
        <w:gridCol w:w="415"/>
        <w:gridCol w:w="531"/>
        <w:gridCol w:w="415"/>
        <w:gridCol w:w="421"/>
        <w:gridCol w:w="395"/>
        <w:gridCol w:w="293"/>
        <w:gridCol w:w="415"/>
        <w:gridCol w:w="421"/>
        <w:gridCol w:w="395"/>
        <w:gridCol w:w="293"/>
        <w:gridCol w:w="486"/>
      </w:tblGrid>
      <w:tr w:rsidR="00490777" w:rsidRPr="005F139C" w:rsidTr="007D1D9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обязательства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обязательства, номер транша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долгового обязательства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бюджета, из которого предоставлен кредит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Вид, номер, договора, соглашения, дополнительного соглашения к договору, соглаше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заключения договора, соглашения, дополнительного соглашения к договору, соглаше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кредита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 окончания договора, соглашения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по договору, соглашению (руб.)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Процентная ставка (%)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погашения основного долга по кредиту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выплаты процентов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обязательства по иным основаниям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7D1D9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D43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Кредиты кредитных организаций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563"/>
        <w:gridCol w:w="646"/>
        <w:gridCol w:w="563"/>
        <w:gridCol w:w="552"/>
        <w:gridCol w:w="630"/>
        <w:gridCol w:w="630"/>
        <w:gridCol w:w="467"/>
        <w:gridCol w:w="469"/>
        <w:gridCol w:w="489"/>
        <w:gridCol w:w="474"/>
        <w:gridCol w:w="271"/>
        <w:gridCol w:w="321"/>
        <w:gridCol w:w="271"/>
        <w:gridCol w:w="321"/>
        <w:gridCol w:w="261"/>
        <w:gridCol w:w="415"/>
        <w:gridCol w:w="421"/>
        <w:gridCol w:w="395"/>
        <w:gridCol w:w="293"/>
        <w:gridCol w:w="415"/>
        <w:gridCol w:w="421"/>
        <w:gridCol w:w="395"/>
        <w:gridCol w:w="415"/>
        <w:gridCol w:w="531"/>
        <w:gridCol w:w="415"/>
        <w:gridCol w:w="421"/>
        <w:gridCol w:w="395"/>
        <w:gridCol w:w="293"/>
        <w:gridCol w:w="415"/>
        <w:gridCol w:w="421"/>
        <w:gridCol w:w="395"/>
        <w:gridCol w:w="293"/>
        <w:gridCol w:w="486"/>
      </w:tblGrid>
      <w:tr w:rsidR="00490777" w:rsidRPr="005F139C" w:rsidTr="007D1D9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обязательства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обязательства, номер транша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долгового обязательства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Вид, номер контракта, соглашения, дополнительного соглашения к контракт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у, соглашению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заключения контракта, соглашения, дополнительного соглашения к конт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ракту, соглашению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кредита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 окончания контракта, соглашения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по контракту, соглашению (руб.)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Процентная ставка (%)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погашения основного долга по кредиту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выплаты процентов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обязательства по иным основаниям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7D1D9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пе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пе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(руб.)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пе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пе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D43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Муниципальные гарантии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526"/>
        <w:gridCol w:w="602"/>
        <w:gridCol w:w="526"/>
        <w:gridCol w:w="516"/>
        <w:gridCol w:w="588"/>
        <w:gridCol w:w="588"/>
        <w:gridCol w:w="637"/>
        <w:gridCol w:w="513"/>
        <w:gridCol w:w="406"/>
        <w:gridCol w:w="495"/>
        <w:gridCol w:w="531"/>
        <w:gridCol w:w="429"/>
        <w:gridCol w:w="390"/>
        <w:gridCol w:w="397"/>
        <w:gridCol w:w="279"/>
        <w:gridCol w:w="458"/>
        <w:gridCol w:w="445"/>
        <w:gridCol w:w="404"/>
        <w:gridCol w:w="250"/>
        <w:gridCol w:w="390"/>
        <w:gridCol w:w="397"/>
        <w:gridCol w:w="279"/>
        <w:gridCol w:w="390"/>
        <w:gridCol w:w="397"/>
        <w:gridCol w:w="279"/>
        <w:gridCol w:w="497"/>
        <w:gridCol w:w="390"/>
        <w:gridCol w:w="397"/>
        <w:gridCol w:w="279"/>
        <w:gridCol w:w="390"/>
        <w:gridCol w:w="397"/>
        <w:gridCol w:w="279"/>
        <w:gridCol w:w="456"/>
      </w:tblGrid>
      <w:tr w:rsidR="00490777" w:rsidRPr="005F139C" w:rsidTr="007D1D94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обязательства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долгового обязатель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принципала, бенефициара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 гарантии, договора, дополнительного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 к договору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гарантии, заключения договора, дополнительног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соглашения к договору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номер гарантии, утратившей силу в связи с рест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руктуризацией задолженности по обеспеченному гарантией долговому обязательству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обязательства, в обеспечение которо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выдана гарантия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гарантии, окончани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договора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предъявления требований по гарантии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 исполнения обязательств по гарантии пос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 предъявления требований к гаранту в установленном порядке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вступления гарантии в силу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гарантии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(отсутствие) права регрессного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Процентная ставка (%)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выплаты процентов</w:t>
            </w:r>
          </w:p>
        </w:tc>
        <w:tc>
          <w:tcPr>
            <w:tcW w:w="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 гарантом, принципалом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обязательства по ин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основаниям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7D1D94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D43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lastRenderedPageBreak/>
        <w:t>Иные долговые обязательства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489"/>
        <w:gridCol w:w="558"/>
        <w:gridCol w:w="489"/>
        <w:gridCol w:w="462"/>
        <w:gridCol w:w="479"/>
        <w:gridCol w:w="479"/>
        <w:gridCol w:w="545"/>
        <w:gridCol w:w="545"/>
        <w:gridCol w:w="446"/>
        <w:gridCol w:w="462"/>
        <w:gridCol w:w="411"/>
        <w:gridCol w:w="462"/>
        <w:gridCol w:w="297"/>
        <w:gridCol w:w="415"/>
        <w:gridCol w:w="247"/>
        <w:gridCol w:w="288"/>
        <w:gridCol w:w="247"/>
        <w:gridCol w:w="288"/>
        <w:gridCol w:w="238"/>
        <w:gridCol w:w="365"/>
        <w:gridCol w:w="371"/>
        <w:gridCol w:w="349"/>
        <w:gridCol w:w="264"/>
        <w:gridCol w:w="365"/>
        <w:gridCol w:w="371"/>
        <w:gridCol w:w="349"/>
        <w:gridCol w:w="365"/>
        <w:gridCol w:w="462"/>
        <w:gridCol w:w="365"/>
        <w:gridCol w:w="371"/>
        <w:gridCol w:w="349"/>
        <w:gridCol w:w="264"/>
        <w:gridCol w:w="365"/>
        <w:gridCol w:w="371"/>
        <w:gridCol w:w="349"/>
        <w:gridCol w:w="264"/>
        <w:gridCol w:w="425"/>
      </w:tblGrid>
      <w:tr w:rsidR="00490777" w:rsidRPr="005F139C" w:rsidTr="000B09FD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обязательства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долгового обязательства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Вид, номер договора, соглашения, дополнительного соглашения к договору, соглашению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договора, соглашения, дополнительного соглашения к договору, соглашени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номер договора, соглашения, утратившего силу в связи с заключе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нового договора, соглашения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долгового обязательства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 окончания договора, соглашения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по договору, соглашению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Процентная ставка (%)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погашения основного долга по бюджетному кредиту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выплаты процентов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обязательства по иным основаниям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139C" w:rsidRPr="005F139C" w:rsidTr="000B09FD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валюте обязательст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валюте 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(руб.)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(руб.)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(руб.)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(руб.)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C" w:rsidRPr="005F139C" w:rsidTr="000B09FD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C" w:rsidRPr="005F139C" w:rsidTr="000B09FD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C" w:rsidRPr="005F139C" w:rsidTr="000B09FD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FD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Руководитель</w:t>
      </w:r>
      <w:r w:rsidR="00D434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139C">
        <w:rPr>
          <w:rFonts w:ascii="Times New Roman" w:hAnsi="Times New Roman" w:cs="Times New Roman"/>
          <w:sz w:val="24"/>
          <w:szCs w:val="24"/>
        </w:rPr>
        <w:t>______________________(подпись)</w:t>
      </w:r>
      <w:r w:rsidRPr="005F139C">
        <w:rPr>
          <w:rFonts w:ascii="Times New Roman" w:hAnsi="Times New Roman" w:cs="Times New Roman"/>
          <w:sz w:val="24"/>
          <w:szCs w:val="24"/>
        </w:rPr>
        <w:tab/>
        <w:t>_____________________(Ф.И.О.)</w:t>
      </w:r>
    </w:p>
    <w:p w:rsidR="000B09FD" w:rsidRPr="005F139C" w:rsidRDefault="000B09FD" w:rsidP="00D43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3680"/>
        </w:tabs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F139C">
        <w:rPr>
          <w:rFonts w:ascii="Times New Roman" w:hAnsi="Times New Roman" w:cs="Times New Roman"/>
          <w:sz w:val="24"/>
          <w:szCs w:val="24"/>
        </w:rPr>
        <w:tab/>
        <w:t>_____________________(подпись)_____________________(Ф.И.О.)</w:t>
      </w:r>
    </w:p>
    <w:p w:rsidR="002712A2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М.П.</w:t>
      </w:r>
      <w:r w:rsidRPr="005F139C">
        <w:rPr>
          <w:rFonts w:ascii="Times New Roman" w:hAnsi="Times New Roman" w:cs="Times New Roman"/>
          <w:sz w:val="24"/>
          <w:szCs w:val="24"/>
        </w:rPr>
        <w:tab/>
      </w:r>
    </w:p>
    <w:sectPr w:rsidR="002712A2" w:rsidRPr="005F139C" w:rsidSect="002712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A2"/>
    <w:rsid w:val="000822F4"/>
    <w:rsid w:val="000B09FD"/>
    <w:rsid w:val="002712A2"/>
    <w:rsid w:val="00384D54"/>
    <w:rsid w:val="00490777"/>
    <w:rsid w:val="004E4CCD"/>
    <w:rsid w:val="00524537"/>
    <w:rsid w:val="005F139C"/>
    <w:rsid w:val="00640C1C"/>
    <w:rsid w:val="006527D6"/>
    <w:rsid w:val="006B0A3E"/>
    <w:rsid w:val="00735D08"/>
    <w:rsid w:val="009A5132"/>
    <w:rsid w:val="00A54FBD"/>
    <w:rsid w:val="00AA73C8"/>
    <w:rsid w:val="00AF7B6D"/>
    <w:rsid w:val="00B50748"/>
    <w:rsid w:val="00CD4602"/>
    <w:rsid w:val="00D434A0"/>
    <w:rsid w:val="00D85056"/>
    <w:rsid w:val="00DF0251"/>
    <w:rsid w:val="00E10E3C"/>
    <w:rsid w:val="00E87BD5"/>
    <w:rsid w:val="00F96EEA"/>
    <w:rsid w:val="00FC1D16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108E-7470-4574-AECB-B5227555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Lisichanka</cp:lastModifiedBy>
  <cp:revision>7</cp:revision>
  <dcterms:created xsi:type="dcterms:W3CDTF">2023-11-10T08:10:00Z</dcterms:created>
  <dcterms:modified xsi:type="dcterms:W3CDTF">2023-11-13T05:29:00Z</dcterms:modified>
</cp:coreProperties>
</file>